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4EB1D" w14:textId="77777777" w:rsidR="00583958" w:rsidRPr="00C7619D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619D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14:paraId="728C9BA3" w14:textId="77777777"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3BAFD5" w14:textId="77777777" w:rsidR="00583958" w:rsidRPr="00EF3915" w:rsidRDefault="00EF3915" w:rsidP="00EF3915">
      <w:pPr>
        <w:pStyle w:val="1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EF3915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14:paraId="67D53C58" w14:textId="72F68CEB"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38510E">
        <w:t>https</w:t>
      </w:r>
      <w:r w:rsidR="0038510E" w:rsidRPr="0038510E">
        <w:rPr>
          <w:lang w:val="ru-RU"/>
        </w:rPr>
        <w:t>://</w:t>
      </w:r>
      <w:r w:rsidR="0038510E">
        <w:t>natashaelberg</w:t>
      </w:r>
      <w:r w:rsidR="0038510E" w:rsidRPr="0038510E">
        <w:rPr>
          <w:lang w:val="ru-RU"/>
        </w:rPr>
        <w:t>.</w:t>
      </w:r>
      <w:r w:rsidR="0038510E">
        <w:t>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Pr="00EF391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38510E">
        <w:t>https</w:t>
      </w:r>
      <w:r w:rsidR="0038510E" w:rsidRPr="0038510E">
        <w:rPr>
          <w:lang w:val="ru-RU"/>
        </w:rPr>
        <w:t>://</w:t>
      </w:r>
      <w:r w:rsidR="0038510E">
        <w:t>natashaelberg</w:t>
      </w:r>
      <w:r w:rsidR="0038510E" w:rsidRPr="0038510E">
        <w:rPr>
          <w:lang w:val="ru-RU"/>
        </w:rPr>
        <w:t>.</w:t>
      </w:r>
      <w:r w:rsidR="0038510E">
        <w:t>ru</w:t>
      </w:r>
    </w:p>
    <w:p w14:paraId="7A78DE1F" w14:textId="616B01BF"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38510E">
        <w:t>https</w:t>
      </w:r>
      <w:r w:rsidR="0038510E" w:rsidRPr="0038510E">
        <w:rPr>
          <w:lang w:val="ru-RU"/>
        </w:rPr>
        <w:t>://</w:t>
      </w:r>
      <w:r w:rsidR="0038510E">
        <w:t>natashaelberg</w:t>
      </w:r>
      <w:r w:rsidR="0038510E" w:rsidRPr="0038510E">
        <w:rPr>
          <w:lang w:val="ru-RU"/>
        </w:rPr>
        <w:t>.</w:t>
      </w:r>
      <w:r w:rsidR="0038510E">
        <w:t>ru</w:t>
      </w:r>
      <w:r w:rsidR="0038510E" w:rsidRPr="0038510E">
        <w:rPr>
          <w:lang w:val="ru-RU"/>
        </w:rPr>
        <w:t>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38510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Квасовой Наталии Ивановны </w:t>
      </w:r>
      <w:r w:rsidR="004B7AB1" w:rsidRPr="0087619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(ИНН: </w:t>
      </w:r>
      <w:r w:rsidR="0038510E" w:rsidRPr="0038510E">
        <w:rPr>
          <w:rFonts w:ascii="Helvetica" w:hAnsi="Helvetica" w:cs="Helvetica"/>
          <w:sz w:val="20"/>
          <w:szCs w:val="20"/>
          <w:lang w:val="ru-RU"/>
        </w:rPr>
        <w:t>781112851107</w:t>
      </w:r>
      <w:r w:rsidR="0038510E">
        <w:rPr>
          <w:rFonts w:ascii="Helvetica" w:hAnsi="Helvetica" w:cs="Helvetica"/>
          <w:sz w:val="20"/>
          <w:szCs w:val="20"/>
          <w:lang w:val="ru-RU"/>
        </w:rPr>
        <w:t>, город Санкт-Петербург</w:t>
      </w:r>
      <w:r w:rsidR="0038510E">
        <w:rPr>
          <w:rFonts w:ascii="Times New Roman" w:hAnsi="Times New Roman" w:cs="Times New Roman"/>
          <w:w w:val="105"/>
          <w:sz w:val="24"/>
          <w:szCs w:val="24"/>
          <w:lang w:val="ru-RU"/>
        </w:rPr>
        <w:t>)</w:t>
      </w:r>
    </w:p>
    <w:p w14:paraId="09EE4985" w14:textId="6FB15384"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38510E">
        <w:t>https</w:t>
      </w:r>
      <w:r w:rsidR="0038510E" w:rsidRPr="0038510E">
        <w:rPr>
          <w:lang w:val="ru-RU"/>
        </w:rPr>
        <w:t>://</w:t>
      </w:r>
      <w:r w:rsidR="0038510E">
        <w:t>natashaelberg</w:t>
      </w:r>
      <w:r w:rsidR="0038510E" w:rsidRPr="0038510E">
        <w:rPr>
          <w:lang w:val="ru-RU"/>
        </w:rPr>
        <w:t>.</w:t>
      </w:r>
      <w:r w:rsidR="0038510E">
        <w:t>ru</w:t>
      </w:r>
      <w:r w:rsidR="0038510E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15872958" w14:textId="77777777"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14:paraId="7D49C704" w14:textId="77777777"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EF3915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14:paraId="1264F18C" w14:textId="77777777" w:rsidR="00583958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14:paraId="45933C89" w14:textId="77777777" w:rsidR="00583958" w:rsidRPr="00EF3915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C8621D8" w14:textId="77777777" w:rsidR="00583958" w:rsidRPr="00EF3915" w:rsidRDefault="003136AF" w:rsidP="00EF3915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EF391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14:paraId="00CD3FA7" w14:textId="77777777" w:rsidR="00583958" w:rsidRPr="00EF3915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14:paraId="5D0F9786" w14:textId="5FC4B4DB"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BB5C97">
        <w:t>https</w:t>
      </w:r>
      <w:r w:rsidR="00BB5C97" w:rsidRPr="0038510E">
        <w:rPr>
          <w:lang w:val="ru-RU"/>
        </w:rPr>
        <w:t>://</w:t>
      </w:r>
      <w:r w:rsidR="00BB5C97">
        <w:t>natashaelberg</w:t>
      </w:r>
      <w:r w:rsidR="00BB5C97" w:rsidRPr="0038510E">
        <w:rPr>
          <w:lang w:val="ru-RU"/>
        </w:rPr>
        <w:t>.</w:t>
      </w:r>
      <w:r w:rsidR="00BB5C97">
        <w:t>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– Интернет-ресурс, расположенный на доменном имени </w:t>
      </w:r>
      <w:r w:rsidR="001F2CD8" w:rsidRPr="001F2CD8">
        <w:rPr>
          <w:rFonts w:ascii="Times New Roman" w:hAnsi="Times New Roman" w:cs="Times New Roman"/>
          <w:w w:val="105"/>
          <w:sz w:val="24"/>
          <w:szCs w:val="24"/>
          <w:lang w:val="ru-RU"/>
        </w:rPr>
        <w:t>http://diluch.ru/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, осуществляющий свою деятельность посредством Интернет-ресурса и сопутствующих ему сервисов (далее - Сайт).</w:t>
      </w:r>
    </w:p>
    <w:p w14:paraId="3A34CFD1" w14:textId="09AFA458"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BB5C97">
        <w:t>https</w:t>
      </w:r>
      <w:r w:rsidR="00BB5C97" w:rsidRPr="0038510E">
        <w:rPr>
          <w:lang w:val="ru-RU"/>
        </w:rPr>
        <w:t>://</w:t>
      </w:r>
      <w:r w:rsidR="00BB5C97">
        <w:t>natashaelberg</w:t>
      </w:r>
      <w:r w:rsidR="00BB5C97" w:rsidRPr="0038510E">
        <w:rPr>
          <w:lang w:val="ru-RU"/>
        </w:rPr>
        <w:t>.</w:t>
      </w:r>
      <w:r w:rsidR="00BB5C97">
        <w:t>ru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14:paraId="17154597" w14:textId="77777777"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14:paraId="261B8255" w14:textId="77777777"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14:paraId="0863AD81" w14:textId="5F78DEF7" w:rsidR="00583958" w:rsidRP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BB5C97">
        <w:t>https</w:t>
      </w:r>
      <w:r w:rsidR="00BB5C97" w:rsidRPr="0038510E">
        <w:rPr>
          <w:lang w:val="ru-RU"/>
        </w:rPr>
        <w:t>://</w:t>
      </w:r>
      <w:r w:rsidR="00BB5C97">
        <w:t>natashaelberg</w:t>
      </w:r>
      <w:r w:rsidR="00BB5C97" w:rsidRPr="0038510E">
        <w:rPr>
          <w:lang w:val="ru-RU"/>
        </w:rPr>
        <w:t>.</w:t>
      </w:r>
      <w:r w:rsidR="00BB5C97">
        <w:t>ru</w:t>
      </w:r>
    </w:p>
    <w:p w14:paraId="7303F14C" w14:textId="77777777" w:rsidR="00EF3915" w:rsidRPr="00EF3915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14:paraId="794CDCBA" w14:textId="77777777" w:rsidR="00583958" w:rsidRPr="00995000" w:rsidRDefault="003136AF" w:rsidP="00995000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14:paraId="14BCCFF9" w14:textId="77777777" w:rsidR="00995000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предоставление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Пользователю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 содержащимся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оказываемым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услугам.</w:t>
      </w:r>
    </w:p>
    <w:p w14:paraId="2A833570" w14:textId="77777777" w:rsidR="00995000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14:paraId="06A5C316" w14:textId="77777777" w:rsidR="00995000" w:rsidRPr="002E2FC0" w:rsidRDefault="00000000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w w:val="105"/>
          <w:lang w:val="ru-RU"/>
        </w:rPr>
        <w:pict w14:anchorId="5A8DC667">
          <v:line id="_x0000_s2054" style="position:absolute;left:0;text-align:left;z-index:-7648;mso-position-horizontal-relative:page" from="72.8pt,6.3pt" to="75.85pt,6.3pt" strokeweight="3.06pt">
            <w10:wrap anchorx="page"/>
          </v:line>
        </w:pict>
      </w:r>
      <w:r w:rsidR="00995000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электронному контенту на платной основе, с правом приобретения (скачивания), просмотра контента;</w:t>
      </w:r>
    </w:p>
    <w:p w14:paraId="2039DBB7" w14:textId="77777777" w:rsidR="00995000" w:rsidRPr="002E2FC0" w:rsidRDefault="00000000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w w:val="105"/>
          <w:lang w:val="ru-RU"/>
        </w:rPr>
        <w:pict w14:anchorId="0C013516">
          <v:line id="_x0000_s2053" style="position:absolute;left:0;text-align:left;z-index:-7624;mso-position-horizontal-relative:page" from="72.8pt,10pt" to="75.85pt,10pt" strokeweight="3.06pt">
            <w10:wrap anchorx="page"/>
          </v:line>
        </w:pic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14:paraId="66AEC236" w14:textId="77777777"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14:paraId="595D7D70" w14:textId="77777777"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сайту предоставляется на платной и на бесплатной основах.</w:t>
      </w:r>
    </w:p>
    <w:p w14:paraId="72A21A23" w14:textId="77777777"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14:paraId="4FD1927F" w14:textId="77777777"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14:paraId="35EDEDA0" w14:textId="77777777"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C1E4A7" w14:textId="77777777"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СТОРОН</w:t>
      </w:r>
    </w:p>
    <w:p w14:paraId="406D7FC2" w14:textId="77777777"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14:paraId="43CB0BF2" w14:textId="77777777"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вступают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силу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публикации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новой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14:paraId="5F960DEA" w14:textId="77777777"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14:paraId="1AA0C365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14:paraId="2474B70F" w14:textId="77777777"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14:paraId="2C9F8B39" w14:textId="77777777"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14:paraId="7FACDC33" w14:textId="100BA248" w:rsidR="003136AF" w:rsidRDefault="00000000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w w:val="105"/>
          <w:lang w:val="ru-RU"/>
        </w:rPr>
        <w:pict w14:anchorId="255E5467">
          <v:line id="_x0000_s2052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r w:rsidR="001F2CD8" w:rsidRPr="00A82C10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8 (800) 100-40-30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 электронной почте:</w:t>
      </w:r>
      <w:r w:rsidR="00BB5C9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="00BB5C97">
        <w:rPr>
          <w:rFonts w:ascii="Times New Roman" w:hAnsi="Times New Roman" w:cs="Times New Roman"/>
          <w:spacing w:val="-17"/>
          <w:w w:val="105"/>
          <w:sz w:val="24"/>
          <w:szCs w:val="24"/>
        </w:rPr>
        <w:t>natali</w:t>
      </w:r>
      <w:r w:rsidR="00BB5C97" w:rsidRPr="00BB5C9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.</w:t>
      </w:r>
      <w:r w:rsidR="00BB5C97">
        <w:rPr>
          <w:rFonts w:ascii="Times New Roman" w:hAnsi="Times New Roman" w:cs="Times New Roman"/>
          <w:spacing w:val="-17"/>
          <w:w w:val="105"/>
          <w:sz w:val="24"/>
          <w:szCs w:val="24"/>
        </w:rPr>
        <w:t>kvasova</w:t>
      </w:r>
      <w:r w:rsidR="00BB5C97" w:rsidRPr="00BB5C9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@</w:t>
      </w:r>
      <w:r w:rsidR="00BB5C97">
        <w:rPr>
          <w:rFonts w:ascii="Times New Roman" w:hAnsi="Times New Roman" w:cs="Times New Roman"/>
          <w:spacing w:val="-17"/>
          <w:w w:val="105"/>
          <w:sz w:val="24"/>
          <w:szCs w:val="24"/>
        </w:rPr>
        <w:t>bk</w:t>
      </w:r>
      <w:r w:rsidR="00BB5C97" w:rsidRPr="00BB5C97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.</w:t>
      </w:r>
      <w:r w:rsidR="00BB5C97">
        <w:rPr>
          <w:rFonts w:ascii="Times New Roman" w:hAnsi="Times New Roman" w:cs="Times New Roman"/>
          <w:spacing w:val="-17"/>
          <w:w w:val="105"/>
          <w:sz w:val="24"/>
          <w:szCs w:val="24"/>
        </w:rPr>
        <w:t>ru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через Форму обратной связи, расположенную по адресу: </w:t>
      </w:r>
      <w:r w:rsidR="0038510E">
        <w:t>https</w:t>
      </w:r>
      <w:r w:rsidR="0038510E" w:rsidRPr="0038510E">
        <w:rPr>
          <w:lang w:val="ru-RU"/>
        </w:rPr>
        <w:t>://</w:t>
      </w:r>
      <w:r w:rsidR="0038510E">
        <w:t>natashaelberg</w:t>
      </w:r>
      <w:r w:rsidR="0038510E" w:rsidRPr="0038510E">
        <w:rPr>
          <w:lang w:val="ru-RU"/>
        </w:rPr>
        <w:t>.</w:t>
      </w:r>
      <w:r w:rsidR="0038510E">
        <w:t>ru</w:t>
      </w:r>
    </w:p>
    <w:p w14:paraId="25889035" w14:textId="77777777"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14:paraId="03110884" w14:textId="77777777"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14:paraId="3F805977" w14:textId="77777777"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14:paraId="39F4F5D6" w14:textId="77777777"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14:paraId="0587E7CA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14:paraId="49D3EA14" w14:textId="77777777"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Пользователь Сайта</w:t>
      </w:r>
      <w:r w:rsidRPr="003136AF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обязуется:</w:t>
      </w:r>
    </w:p>
    <w:p w14:paraId="61C7D5DC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4A643588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EF391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01668FBB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56A4ACEF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14:paraId="068B28EB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14:paraId="23AD6104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4D6F9F48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E3E7C46" w14:textId="77777777" w:rsidR="00583958" w:rsidRPr="00EF3915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14:paraId="4E327194" w14:textId="77777777"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14:paraId="003C270B" w14:textId="77777777"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1EB2702B" w14:textId="77777777"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Интернет-магазина,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14:paraId="3E85EAAE" w14:textId="77777777"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3136A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14:paraId="3288DAE5" w14:textId="77777777"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14:paraId="47425A2F" w14:textId="77777777"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14:paraId="578A927E" w14:textId="77777777"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их изменения.</w:t>
      </w:r>
    </w:p>
    <w:p w14:paraId="7A22C84F" w14:textId="77777777"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Пользователю</w:t>
      </w:r>
      <w:r w:rsidRPr="003136A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запрещается:</w:t>
      </w:r>
    </w:p>
    <w:p w14:paraId="236B650E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 любые устройства, программы, процедуры, алгоритмы и методы, автоматические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6A10825B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Нарушать надлежащее функционирование</w:t>
      </w:r>
      <w:r w:rsidRPr="00EF39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>Сайта.</w:t>
      </w:r>
    </w:p>
    <w:p w14:paraId="1665C6B6" w14:textId="77777777"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специально не представлены сервисами данного Сайта.</w:t>
      </w:r>
    </w:p>
    <w:p w14:paraId="5984EBF0" w14:textId="77777777"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14:paraId="5B5C3C63" w14:textId="77777777"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3136A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14:paraId="7C8598DF" w14:textId="77777777"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2C46AD55" w14:textId="77777777" w:rsidR="00583958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14:paraId="2E745558" w14:textId="77777777"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FAE50A" w14:textId="77777777"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14:paraId="173182D5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управляется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 сайта.</w:t>
      </w:r>
    </w:p>
    <w:p w14:paraId="6174E2D2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скопировано,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опубликовано,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воспроизведено,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передано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распространено любым способом, а также размещено в глобальной сети «Интернет» без 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5C2E6A07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защищено авторским правом, законодательством о товарных знаках, а 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 конкуренции.</w:t>
      </w:r>
    </w:p>
    <w:p w14:paraId="7BA68347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 Пользователя.</w:t>
      </w:r>
    </w:p>
    <w:p w14:paraId="3E073AD9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конфиденциальности информации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пароль,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 которая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ведётся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имени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записи.</w:t>
      </w:r>
    </w:p>
    <w:p w14:paraId="36695AA5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нарушении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системы безопасности.</w:t>
      </w:r>
    </w:p>
    <w:p w14:paraId="02C72E2F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одностороннем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аннулировать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учетную запись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использовалась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36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месяцев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подряд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 Пользователя.</w:t>
      </w:r>
    </w:p>
    <w:p w14:paraId="2E436411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14:paraId="6A62B359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размещаемая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истолковываться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 Соглашения.</w:t>
      </w:r>
    </w:p>
    <w:p w14:paraId="67873FA3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Товаров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цен.</w:t>
      </w:r>
    </w:p>
    <w:p w14:paraId="4AA1360B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указанный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соответствующей части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Сайта:</w:t>
      </w:r>
    </w:p>
    <w:p w14:paraId="25A31811" w14:textId="6C78B5A9" w:rsidR="003136AF" w:rsidRDefault="003136AF" w:rsidP="003136AF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5.12.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Политика конфиденциальности: </w:t>
      </w:r>
      <w:r w:rsidR="00BB5C97">
        <w:t>https</w:t>
      </w:r>
      <w:r w:rsidR="00BB5C97" w:rsidRPr="0038510E">
        <w:rPr>
          <w:lang w:val="ru-RU"/>
        </w:rPr>
        <w:t>://</w:t>
      </w:r>
      <w:r w:rsidR="00BB5C97">
        <w:t>natashaelberg</w:t>
      </w:r>
      <w:r w:rsidR="00BB5C97" w:rsidRPr="0038510E">
        <w:rPr>
          <w:lang w:val="ru-RU"/>
        </w:rPr>
        <w:t>.</w:t>
      </w:r>
      <w:r w:rsidR="00BB5C97">
        <w:t>ru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14:paraId="7CDF165E" w14:textId="77777777" w:rsidR="00583958" w:rsidRPr="003136AF" w:rsidRDefault="003136AF" w:rsidP="003136AF">
      <w:pPr>
        <w:pStyle w:val="a4"/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5.13. 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14:paraId="156A1E52" w14:textId="77777777"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19E12B" w14:textId="77777777"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lastRenderedPageBreak/>
        <w:t>ОТВЕТСТВЕННОСТЬ</w:t>
      </w:r>
    </w:p>
    <w:p w14:paraId="32DFFCFF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коммуникациям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возмещаются.</w:t>
      </w:r>
    </w:p>
    <w:p w14:paraId="55F99C53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за:</w:t>
      </w:r>
    </w:p>
    <w:p w14:paraId="63EF0640" w14:textId="77777777"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Задержки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сбои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операции,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возникшие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вследствие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непреодолимой силы,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неполадок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телекоммуникационных,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компьютерных,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электрических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иных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смежных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системах.</w:t>
      </w:r>
    </w:p>
    <w:p w14:paraId="63CFA6E1" w14:textId="77777777"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 систем переводов, банков, платежных систем и за задержки связанные с их работой.</w:t>
      </w:r>
    </w:p>
    <w:p w14:paraId="3041F994" w14:textId="77777777" w:rsidR="00583958" w:rsidRP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14:paraId="6E10758F" w14:textId="77777777"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87AE424" w14:textId="77777777" w:rsidR="00583958" w:rsidRPr="003136AF" w:rsidRDefault="003136AF" w:rsidP="003136AF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14:paraId="6D8EEFD9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действующее законодательство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требует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раскрытие.</w:t>
      </w:r>
    </w:p>
    <w:p w14:paraId="1F944F92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прекратить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проблемы.</w:t>
      </w:r>
    </w:p>
    <w:p w14:paraId="17BD51B5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Сайтом.</w:t>
      </w:r>
    </w:p>
    <w:p w14:paraId="54F45309" w14:textId="77777777"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расследованием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жалобой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 неправомерного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(идентификации)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14:paraId="3C2268A5" w14:textId="77777777" w:rsidR="00583958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Пользователей.</w:t>
      </w:r>
    </w:p>
    <w:p w14:paraId="0F155CC2" w14:textId="77777777" w:rsidR="00C7619D" w:rsidRPr="003136AF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14:paraId="419437A6" w14:textId="77777777" w:rsidR="00583958" w:rsidRPr="00C7619D" w:rsidRDefault="003136AF" w:rsidP="00C7619D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РАЗРЕШЕНИЕ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СПОРОВ</w:t>
      </w:r>
    </w:p>
    <w:p w14:paraId="6E27A57B" w14:textId="77777777"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обязательным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условием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обращения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 (письменного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урегулировании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спора).</w:t>
      </w:r>
    </w:p>
    <w:p w14:paraId="02045925" w14:textId="77777777"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 уведомляет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заявителя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претензии.</w:t>
      </w:r>
    </w:p>
    <w:p w14:paraId="7BDCA4D9" w14:textId="77777777"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невозможности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разрешить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любая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14:paraId="5AAD12D1" w14:textId="77777777"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рассмотрения.</w:t>
      </w:r>
    </w:p>
    <w:p w14:paraId="3CB7C1C1" w14:textId="77777777"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090DD2E" w14:textId="77777777" w:rsidR="00583958" w:rsidRPr="00C7619D" w:rsidRDefault="003136AF" w:rsidP="00C7619D">
      <w:pPr>
        <w:pStyle w:val="1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ДОПОЛНИТЕЛЬНЫЕ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УСЛОВИЯ</w:t>
      </w:r>
    </w:p>
    <w:p w14:paraId="00822646" w14:textId="77777777"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Администрация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встречные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 изменений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соглашения.</w:t>
      </w:r>
    </w:p>
    <w:p w14:paraId="1C0308F3" w14:textId="77777777"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могут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ограничений.</w:t>
      </w:r>
    </w:p>
    <w:p w14:paraId="3B7B0AA0" w14:textId="77777777"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5371E1" w14:textId="77777777"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14:paraId="6E44AD7C" w14:textId="77777777"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14:paraId="5BC06BDA" w14:textId="77777777"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14:paraId="7FF66322" w14:textId="77777777"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14:paraId="2A46007F" w14:textId="3F74AF89" w:rsidR="00583958" w:rsidRPr="00EF3915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 «</w:t>
      </w:r>
      <w:r w:rsidR="00BB5C97">
        <w:rPr>
          <w:rFonts w:ascii="Times New Roman" w:hAnsi="Times New Roman" w:cs="Times New Roman"/>
          <w:w w:val="105"/>
          <w:sz w:val="24"/>
          <w:szCs w:val="24"/>
        </w:rPr>
        <w:t>01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>»</w:t>
      </w:r>
      <w:r w:rsidR="00BB5C97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="00BB5C97">
        <w:rPr>
          <w:rFonts w:ascii="Times New Roman" w:hAnsi="Times New Roman" w:cs="Times New Roman"/>
          <w:w w:val="105"/>
          <w:sz w:val="24"/>
          <w:szCs w:val="24"/>
          <w:lang w:val="ru-RU"/>
        </w:rPr>
        <w:t>февраля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20</w:t>
      </w:r>
      <w:r w:rsidR="00BB5C97">
        <w:rPr>
          <w:rFonts w:ascii="Times New Roman" w:hAnsi="Times New Roman" w:cs="Times New Roman"/>
          <w:w w:val="105"/>
          <w:sz w:val="24"/>
          <w:szCs w:val="24"/>
          <w:lang w:val="ru-RU"/>
        </w:rPr>
        <w:t>23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</w:p>
    <w:sectPr w:rsidR="00583958" w:rsidRPr="00EF3915" w:rsidSect="003136AF">
      <w:footerReference w:type="even" r:id="rId7"/>
      <w:pgSz w:w="11910" w:h="16840"/>
      <w:pgMar w:top="860" w:right="800" w:bottom="993" w:left="993" w:header="0" w:footer="4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78677" w14:textId="77777777" w:rsidR="00ED62B1" w:rsidRDefault="00ED62B1" w:rsidP="00583958">
      <w:r>
        <w:separator/>
      </w:r>
    </w:p>
  </w:endnote>
  <w:endnote w:type="continuationSeparator" w:id="0">
    <w:p w14:paraId="713BAA70" w14:textId="77777777" w:rsidR="00ED62B1" w:rsidRDefault="00ED62B1" w:rsidP="00583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85CD" w14:textId="77777777" w:rsidR="00582332" w:rsidRDefault="00C45A98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9EC83" w14:textId="77777777" w:rsidR="00ED62B1" w:rsidRDefault="00ED62B1" w:rsidP="00583958">
      <w:r>
        <w:separator/>
      </w:r>
    </w:p>
  </w:footnote>
  <w:footnote w:type="continuationSeparator" w:id="0">
    <w:p w14:paraId="0DA8F095" w14:textId="77777777" w:rsidR="00ED62B1" w:rsidRDefault="00ED62B1" w:rsidP="00583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 w15:restartNumberingAfterBreak="0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  <w:jc w:val="left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 w15:restartNumberingAfterBreak="0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  <w:jc w:val="left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 w15:restartNumberingAfterBreak="0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 w15:restartNumberingAfterBreak="0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 w15:restartNumberingAfterBreak="0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 w15:restartNumberingAfterBreak="0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  <w:jc w:val="left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 w15:restartNumberingAfterBreak="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  <w:jc w:val="left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 w15:restartNumberingAfterBreak="0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  <w:jc w:val="left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 w15:restartNumberingAfterBreak="0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  <w:jc w:val="left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 w15:restartNumberingAfterBreak="0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  <w:jc w:val="left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 w16cid:durableId="100882096">
    <w:abstractNumId w:val="6"/>
  </w:num>
  <w:num w:numId="2" w16cid:durableId="1380664089">
    <w:abstractNumId w:val="2"/>
  </w:num>
  <w:num w:numId="3" w16cid:durableId="1875462091">
    <w:abstractNumId w:val="5"/>
  </w:num>
  <w:num w:numId="4" w16cid:durableId="1679850951">
    <w:abstractNumId w:val="13"/>
  </w:num>
  <w:num w:numId="5" w16cid:durableId="431626957">
    <w:abstractNumId w:val="9"/>
  </w:num>
  <w:num w:numId="6" w16cid:durableId="1303316105">
    <w:abstractNumId w:val="10"/>
  </w:num>
  <w:num w:numId="7" w16cid:durableId="812410365">
    <w:abstractNumId w:val="7"/>
  </w:num>
  <w:num w:numId="8" w16cid:durableId="1620641752">
    <w:abstractNumId w:val="3"/>
  </w:num>
  <w:num w:numId="9" w16cid:durableId="268851894">
    <w:abstractNumId w:val="17"/>
  </w:num>
  <w:num w:numId="10" w16cid:durableId="869798217">
    <w:abstractNumId w:val="19"/>
  </w:num>
  <w:num w:numId="11" w16cid:durableId="1929922575">
    <w:abstractNumId w:val="8"/>
  </w:num>
  <w:num w:numId="12" w16cid:durableId="873881799">
    <w:abstractNumId w:val="0"/>
  </w:num>
  <w:num w:numId="13" w16cid:durableId="89350039">
    <w:abstractNumId w:val="18"/>
  </w:num>
  <w:num w:numId="14" w16cid:durableId="2099251117">
    <w:abstractNumId w:val="12"/>
  </w:num>
  <w:num w:numId="15" w16cid:durableId="663044769">
    <w:abstractNumId w:val="16"/>
  </w:num>
  <w:num w:numId="16" w16cid:durableId="630477166">
    <w:abstractNumId w:val="15"/>
  </w:num>
  <w:num w:numId="17" w16cid:durableId="1476410973">
    <w:abstractNumId w:val="11"/>
  </w:num>
  <w:num w:numId="18" w16cid:durableId="1769958125">
    <w:abstractNumId w:val="14"/>
  </w:num>
  <w:num w:numId="19" w16cid:durableId="593518145">
    <w:abstractNumId w:val="1"/>
  </w:num>
  <w:num w:numId="20" w16cid:durableId="20626293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3958"/>
    <w:rsid w:val="001F2CD8"/>
    <w:rsid w:val="002E2FC0"/>
    <w:rsid w:val="003136AF"/>
    <w:rsid w:val="0038510E"/>
    <w:rsid w:val="004B7AB1"/>
    <w:rsid w:val="00582332"/>
    <w:rsid w:val="00583958"/>
    <w:rsid w:val="00705760"/>
    <w:rsid w:val="00995000"/>
    <w:rsid w:val="00BB5C97"/>
    <w:rsid w:val="00C45A98"/>
    <w:rsid w:val="00C7619D"/>
    <w:rsid w:val="00ED62B1"/>
    <w:rsid w:val="00EF3915"/>
    <w:rsid w:val="00F1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089F287B"/>
  <w15:docId w15:val="{B346479F-6DED-4777-8F5B-E150B6B12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11">
    <w:name w:val="Заголовок 1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Квасов Арсений Александрович</cp:lastModifiedBy>
  <cp:revision>4</cp:revision>
  <cp:lastPrinted>2017-06-23T13:39:00Z</cp:lastPrinted>
  <dcterms:created xsi:type="dcterms:W3CDTF">2017-07-05T12:03:00Z</dcterms:created>
  <dcterms:modified xsi:type="dcterms:W3CDTF">2023-02-03T07:38:00Z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